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8F168" w14:textId="36EEF9CF" w:rsidR="00664AF4" w:rsidRPr="002468BF" w:rsidRDefault="002468BF" w:rsidP="00664AF4">
      <w:pPr>
        <w:rPr>
          <w:rFonts w:ascii="Arial Black" w:hAnsi="Arial Black" w:cs="Arial"/>
          <w:color w:val="13294B"/>
          <w:sz w:val="96"/>
          <w:lang w:val="en-GB"/>
        </w:rPr>
      </w:pPr>
      <w:r w:rsidRPr="002468BF">
        <w:rPr>
          <w:rFonts w:ascii="Arial Black" w:hAnsi="Arial Black" w:cs="Arial"/>
          <w:color w:val="13294B"/>
          <w:sz w:val="96"/>
          <w:lang w:val="en-GB"/>
        </w:rPr>
        <w:t>DIG DEEPER</w:t>
      </w:r>
    </w:p>
    <w:p w14:paraId="56116788" w14:textId="44F37B22" w:rsidR="00664AF4" w:rsidRPr="002468BF" w:rsidRDefault="002468BF" w:rsidP="00F14F80">
      <w:pPr>
        <w:jc w:val="right"/>
        <w:rPr>
          <w:rFonts w:ascii="Arial Black" w:hAnsi="Arial Black" w:cs="Arial"/>
          <w:color w:val="13294B"/>
          <w:sz w:val="56"/>
          <w:lang w:val="en-GB"/>
        </w:rPr>
      </w:pPr>
      <w:r w:rsidRPr="002468BF">
        <w:rPr>
          <w:rFonts w:ascii="Arial Black" w:hAnsi="Arial Black" w:cs="Arial"/>
          <w:color w:val="13294B"/>
          <w:sz w:val="56"/>
          <w:lang w:val="en-GB"/>
        </w:rPr>
        <w:t xml:space="preserve"> ESCAPE TO EGYPT</w:t>
      </w:r>
    </w:p>
    <w:p w14:paraId="4BA32812" w14:textId="490E45A9" w:rsidR="00F14F80" w:rsidRPr="002468BF" w:rsidRDefault="00F14F80" w:rsidP="00F14F80">
      <w:pPr>
        <w:rPr>
          <w:rFonts w:ascii="Arial" w:hAnsi="Arial" w:cs="Arial"/>
          <w:sz w:val="28"/>
          <w:lang w:val="en-GB"/>
        </w:rPr>
      </w:pPr>
      <w:r w:rsidRPr="002468BF">
        <w:rPr>
          <w:rFonts w:ascii="Arial" w:hAnsi="Arial" w:cs="Arial"/>
          <w:sz w:val="28"/>
          <w:lang w:val="en-GB"/>
        </w:rPr>
        <w:t>Years 3-6</w:t>
      </w:r>
    </w:p>
    <w:p w14:paraId="1C994C5A" w14:textId="77777777" w:rsidR="00664AF4" w:rsidRPr="002468BF" w:rsidRDefault="00664AF4" w:rsidP="00664AF4">
      <w:pPr>
        <w:pStyle w:val="Body"/>
        <w:rPr>
          <w:rFonts w:ascii="Arial" w:hAnsi="Arial" w:cs="Arial"/>
        </w:rPr>
      </w:pPr>
      <w:r w:rsidRPr="002468BF">
        <w:rPr>
          <w:rFonts w:ascii="Arial" w:hAnsi="Arial" w:cs="Arial"/>
          <w:b/>
        </w:rPr>
        <w:t>Read</w:t>
      </w:r>
      <w:r w:rsidRPr="002468BF">
        <w:rPr>
          <w:rFonts w:ascii="Arial" w:hAnsi="Arial" w:cs="Arial"/>
        </w:rPr>
        <w:t>:</w:t>
      </w:r>
    </w:p>
    <w:p w14:paraId="57D0A32D" w14:textId="4EBBFB02" w:rsidR="00664AF4" w:rsidRPr="002468BF" w:rsidRDefault="00664AF4" w:rsidP="00664AF4">
      <w:pPr>
        <w:pStyle w:val="Body"/>
        <w:rPr>
          <w:rFonts w:ascii="Arial" w:eastAsia="Trebuchet MS" w:hAnsi="Arial" w:cs="Arial"/>
        </w:rPr>
      </w:pPr>
      <w:r w:rsidRPr="002468BF">
        <w:rPr>
          <w:rFonts w:ascii="Arial" w:hAnsi="Arial" w:cs="Arial"/>
        </w:rPr>
        <w:t>“Why, my soul, are you downcast?</w:t>
      </w:r>
    </w:p>
    <w:p w14:paraId="7A10DB3F" w14:textId="77777777" w:rsidR="00664AF4" w:rsidRPr="002468BF" w:rsidRDefault="00664AF4" w:rsidP="00664AF4">
      <w:pPr>
        <w:pStyle w:val="Body"/>
        <w:rPr>
          <w:rFonts w:ascii="Arial" w:eastAsia="Trebuchet MS" w:hAnsi="Arial" w:cs="Arial"/>
        </w:rPr>
      </w:pPr>
      <w:r w:rsidRPr="002468BF">
        <w:rPr>
          <w:rFonts w:ascii="Arial" w:hAnsi="Arial" w:cs="Arial"/>
        </w:rPr>
        <w:t>Why so disturbed within me?</w:t>
      </w:r>
    </w:p>
    <w:p w14:paraId="73B80149" w14:textId="77777777" w:rsidR="00664AF4" w:rsidRPr="002468BF" w:rsidRDefault="00664AF4" w:rsidP="00664AF4">
      <w:pPr>
        <w:pStyle w:val="Body"/>
        <w:rPr>
          <w:rFonts w:ascii="Arial" w:eastAsia="Trebuchet MS" w:hAnsi="Arial" w:cs="Arial"/>
        </w:rPr>
      </w:pPr>
      <w:r w:rsidRPr="002468BF">
        <w:rPr>
          <w:rFonts w:ascii="Arial" w:hAnsi="Arial" w:cs="Arial"/>
        </w:rPr>
        <w:t>Put your hope in God,</w:t>
      </w:r>
    </w:p>
    <w:p w14:paraId="75164208" w14:textId="77777777" w:rsidR="00664AF4" w:rsidRPr="002468BF" w:rsidRDefault="00664AF4" w:rsidP="00664AF4">
      <w:pPr>
        <w:pStyle w:val="Body"/>
        <w:rPr>
          <w:rFonts w:ascii="Arial" w:eastAsia="Trebuchet MS" w:hAnsi="Arial" w:cs="Arial"/>
        </w:rPr>
      </w:pPr>
      <w:r w:rsidRPr="002468BF">
        <w:rPr>
          <w:rFonts w:ascii="Arial" w:hAnsi="Arial" w:cs="Arial"/>
        </w:rPr>
        <w:t>for I will yet praise him,</w:t>
      </w:r>
    </w:p>
    <w:p w14:paraId="71F01820" w14:textId="77777777" w:rsidR="00664AF4" w:rsidRPr="002468BF" w:rsidRDefault="00664AF4" w:rsidP="00664AF4">
      <w:pPr>
        <w:pStyle w:val="Body"/>
        <w:rPr>
          <w:rFonts w:ascii="Arial" w:eastAsia="Trebuchet MS" w:hAnsi="Arial" w:cs="Arial"/>
        </w:rPr>
      </w:pPr>
      <w:r w:rsidRPr="002468BF">
        <w:rPr>
          <w:rFonts w:ascii="Arial" w:hAnsi="Arial" w:cs="Arial"/>
        </w:rPr>
        <w:t xml:space="preserve">my </w:t>
      </w:r>
      <w:proofErr w:type="spellStart"/>
      <w:r w:rsidRPr="002468BF">
        <w:rPr>
          <w:rFonts w:ascii="Arial" w:hAnsi="Arial" w:cs="Arial"/>
        </w:rPr>
        <w:t>Saviour</w:t>
      </w:r>
      <w:proofErr w:type="spellEnd"/>
      <w:r w:rsidRPr="002468BF">
        <w:rPr>
          <w:rFonts w:ascii="Arial" w:hAnsi="Arial" w:cs="Arial"/>
        </w:rPr>
        <w:t xml:space="preserve"> and my God.”</w:t>
      </w:r>
    </w:p>
    <w:p w14:paraId="22DA8122" w14:textId="77777777" w:rsidR="00664AF4" w:rsidRPr="002468BF" w:rsidRDefault="00664AF4" w:rsidP="00664AF4">
      <w:pPr>
        <w:pStyle w:val="Body"/>
        <w:rPr>
          <w:rFonts w:ascii="Arial" w:eastAsia="Trebuchet MS" w:hAnsi="Arial" w:cs="Arial"/>
        </w:rPr>
      </w:pPr>
      <w:r w:rsidRPr="002468BF">
        <w:rPr>
          <w:rFonts w:ascii="Arial" w:hAnsi="Arial" w:cs="Arial"/>
        </w:rPr>
        <w:t>Psalm 42:5</w:t>
      </w:r>
    </w:p>
    <w:p w14:paraId="3398B26B" w14:textId="77777777" w:rsidR="00664AF4" w:rsidRPr="002468BF" w:rsidRDefault="00664AF4" w:rsidP="00664AF4">
      <w:pPr>
        <w:pStyle w:val="Body"/>
        <w:rPr>
          <w:rFonts w:ascii="Arial" w:eastAsia="Trebuchet MS" w:hAnsi="Arial" w:cs="Arial"/>
        </w:rPr>
      </w:pPr>
    </w:p>
    <w:p w14:paraId="04018E23" w14:textId="6D93F0EF" w:rsidR="00664AF4" w:rsidRPr="002468BF" w:rsidRDefault="00664AF4" w:rsidP="00664AF4">
      <w:pPr>
        <w:pStyle w:val="Body"/>
        <w:rPr>
          <w:rFonts w:ascii="Arial" w:hAnsi="Arial" w:cs="Arial"/>
        </w:rPr>
      </w:pPr>
      <w:r w:rsidRPr="002468BF">
        <w:rPr>
          <w:rFonts w:ascii="Arial" w:hAnsi="Arial" w:cs="Arial"/>
          <w:b/>
        </w:rPr>
        <w:t>Teach</w:t>
      </w:r>
      <w:r w:rsidRPr="002468BF">
        <w:rPr>
          <w:rFonts w:ascii="Arial" w:hAnsi="Arial" w:cs="Arial"/>
        </w:rPr>
        <w:t xml:space="preserve">: Despite difficult circumstances, when we declare God’s praises and sing out our love for Him hope rises in our hearts. </w:t>
      </w:r>
    </w:p>
    <w:p w14:paraId="5F8EFB55" w14:textId="0B4CC51F" w:rsidR="00664AF4" w:rsidRPr="002468BF" w:rsidRDefault="00664AF4" w:rsidP="00664AF4">
      <w:pPr>
        <w:pStyle w:val="Body"/>
        <w:rPr>
          <w:rFonts w:ascii="Arial" w:eastAsia="Trebuchet MS" w:hAnsi="Arial" w:cs="Arial"/>
        </w:rPr>
      </w:pPr>
    </w:p>
    <w:p w14:paraId="1B32F68E" w14:textId="2EA14E74" w:rsidR="00664AF4" w:rsidRPr="002468BF" w:rsidRDefault="00664AF4" w:rsidP="00664AF4">
      <w:pPr>
        <w:pStyle w:val="Body"/>
        <w:rPr>
          <w:rFonts w:ascii="Arial" w:eastAsia="Trebuchet MS" w:hAnsi="Arial" w:cs="Arial"/>
        </w:rPr>
      </w:pPr>
      <w:r w:rsidRPr="002468BF">
        <w:rPr>
          <w:rFonts w:ascii="Arial" w:eastAsia="Trebuchet MS" w:hAnsi="Arial" w:cs="Arial"/>
          <w:b/>
        </w:rPr>
        <w:t>Discuss</w:t>
      </w:r>
      <w:r w:rsidRPr="002468BF">
        <w:rPr>
          <w:rFonts w:ascii="Arial" w:eastAsia="Trebuchet MS" w:hAnsi="Arial" w:cs="Arial"/>
        </w:rPr>
        <w:t>: Have you ever been through difficult circumstances where you’ve cried out to God? What happened?</w:t>
      </w:r>
    </w:p>
    <w:p w14:paraId="4AB69155" w14:textId="77777777" w:rsidR="00664AF4" w:rsidRPr="002468BF" w:rsidRDefault="00664AF4" w:rsidP="00664AF4">
      <w:pPr>
        <w:pStyle w:val="Body"/>
        <w:rPr>
          <w:rFonts w:ascii="Arial" w:eastAsia="Trebuchet MS" w:hAnsi="Arial" w:cs="Arial"/>
        </w:rPr>
      </w:pPr>
    </w:p>
    <w:p w14:paraId="58F241B2" w14:textId="7D7B42D2" w:rsidR="00664AF4" w:rsidRPr="002468BF" w:rsidRDefault="00664AF4" w:rsidP="00664AF4">
      <w:pPr>
        <w:pStyle w:val="Body"/>
        <w:rPr>
          <w:rFonts w:ascii="Arial" w:hAnsi="Arial" w:cs="Arial"/>
        </w:rPr>
      </w:pPr>
      <w:r w:rsidRPr="002468BF">
        <w:rPr>
          <w:rFonts w:ascii="Arial" w:hAnsi="Arial" w:cs="Arial"/>
          <w:b/>
        </w:rPr>
        <w:t>Teach</w:t>
      </w:r>
      <w:r w:rsidRPr="002468BF">
        <w:rPr>
          <w:rFonts w:ascii="Arial" w:hAnsi="Arial" w:cs="Arial"/>
        </w:rPr>
        <w:t xml:space="preserve">: Christmas carols have rich associations with the sights, smells and sounds of the season, but they are also resonant with powerful truths. Songs like </w:t>
      </w:r>
      <w:r w:rsidRPr="002468BF">
        <w:rPr>
          <w:rFonts w:ascii="Arial" w:hAnsi="Arial" w:cs="Arial"/>
          <w:lang w:val="de-DE"/>
        </w:rPr>
        <w:t>“</w:t>
      </w:r>
      <w:r w:rsidRPr="002468BF">
        <w:rPr>
          <w:rFonts w:ascii="Arial" w:hAnsi="Arial" w:cs="Arial"/>
        </w:rPr>
        <w:t xml:space="preserve">Hark! The Herald Angels Sing” proclaim Jesus’ identity as the Messiah, and the reason why He came: “Born to raise the sons of earth, born to give them second birth.” </w:t>
      </w:r>
    </w:p>
    <w:p w14:paraId="7CBF6C0B" w14:textId="56A0E8A4" w:rsidR="00664AF4" w:rsidRPr="002468BF" w:rsidRDefault="00664AF4" w:rsidP="00664AF4">
      <w:pPr>
        <w:pStyle w:val="Body"/>
        <w:rPr>
          <w:rFonts w:ascii="Arial" w:eastAsia="Trebuchet MS" w:hAnsi="Arial" w:cs="Arial"/>
        </w:rPr>
      </w:pPr>
    </w:p>
    <w:p w14:paraId="7609C526" w14:textId="60C87CAB" w:rsidR="00664AF4" w:rsidRPr="002468BF" w:rsidRDefault="00664AF4" w:rsidP="00664AF4">
      <w:pPr>
        <w:pStyle w:val="Body"/>
        <w:rPr>
          <w:rFonts w:ascii="Arial" w:eastAsia="Trebuchet MS" w:hAnsi="Arial" w:cs="Arial"/>
        </w:rPr>
      </w:pPr>
      <w:r w:rsidRPr="002468BF">
        <w:rPr>
          <w:rFonts w:ascii="Arial" w:eastAsia="Trebuchet MS" w:hAnsi="Arial" w:cs="Arial"/>
          <w:b/>
        </w:rPr>
        <w:t>Explore</w:t>
      </w:r>
      <w:r w:rsidRPr="002468BF">
        <w:rPr>
          <w:rFonts w:ascii="Arial" w:eastAsia="Trebuchet MS" w:hAnsi="Arial" w:cs="Arial"/>
        </w:rPr>
        <w:t xml:space="preserve">: Print and display the words to the hymn “Hark! The Herald Angels Sing” </w:t>
      </w:r>
    </w:p>
    <w:p w14:paraId="06639626" w14:textId="22B5FE81" w:rsidR="00664AF4" w:rsidRPr="002468BF" w:rsidRDefault="00664AF4" w:rsidP="00664AF4">
      <w:pPr>
        <w:pStyle w:val="Body"/>
        <w:rPr>
          <w:rFonts w:ascii="Arial" w:eastAsia="Trebuchet MS" w:hAnsi="Arial" w:cs="Arial"/>
        </w:rPr>
      </w:pPr>
      <w:r w:rsidRPr="002468BF">
        <w:rPr>
          <w:rFonts w:ascii="Arial" w:eastAsia="Trebuchet MS" w:hAnsi="Arial" w:cs="Arial"/>
        </w:rPr>
        <w:t>Find:</w:t>
      </w:r>
    </w:p>
    <w:p w14:paraId="3AF16604" w14:textId="662C9B24" w:rsidR="00664AF4" w:rsidRPr="002468BF" w:rsidRDefault="00664AF4" w:rsidP="00664AF4">
      <w:pPr>
        <w:pStyle w:val="Body"/>
        <w:numPr>
          <w:ilvl w:val="0"/>
          <w:numId w:val="1"/>
        </w:numPr>
        <w:rPr>
          <w:rFonts w:ascii="Arial" w:eastAsia="Trebuchet MS" w:hAnsi="Arial" w:cs="Arial"/>
        </w:rPr>
      </w:pPr>
      <w:r w:rsidRPr="002468BF">
        <w:rPr>
          <w:rFonts w:ascii="Arial" w:eastAsia="Trebuchet MS" w:hAnsi="Arial" w:cs="Arial"/>
        </w:rPr>
        <w:t>How the song identifies and describes Jesus</w:t>
      </w:r>
    </w:p>
    <w:p w14:paraId="584891AA" w14:textId="13A4E6BB" w:rsidR="00664AF4" w:rsidRPr="002468BF" w:rsidRDefault="00664AF4" w:rsidP="00664AF4">
      <w:pPr>
        <w:pStyle w:val="Body"/>
        <w:numPr>
          <w:ilvl w:val="0"/>
          <w:numId w:val="1"/>
        </w:numPr>
        <w:rPr>
          <w:rFonts w:ascii="Arial" w:eastAsia="Trebuchet MS" w:hAnsi="Arial" w:cs="Arial"/>
        </w:rPr>
      </w:pPr>
      <w:r w:rsidRPr="002468BF">
        <w:rPr>
          <w:rFonts w:ascii="Arial" w:eastAsia="Trebuchet MS" w:hAnsi="Arial" w:cs="Arial"/>
        </w:rPr>
        <w:t>The reasons why He came to earth</w:t>
      </w:r>
    </w:p>
    <w:p w14:paraId="383451D3" w14:textId="4A33E6D7" w:rsidR="00664AF4" w:rsidRPr="002468BF" w:rsidRDefault="00664AF4" w:rsidP="00664AF4">
      <w:pPr>
        <w:pStyle w:val="Body"/>
        <w:rPr>
          <w:rFonts w:ascii="Arial" w:eastAsia="Trebuchet MS" w:hAnsi="Arial" w:cs="Arial"/>
        </w:rPr>
      </w:pPr>
    </w:p>
    <w:p w14:paraId="442BA21E" w14:textId="30972931" w:rsidR="00664AF4" w:rsidRPr="002468BF" w:rsidRDefault="00664AF4" w:rsidP="00664AF4">
      <w:pPr>
        <w:pStyle w:val="Body"/>
        <w:rPr>
          <w:rFonts w:ascii="Arial" w:eastAsia="Trebuchet MS" w:hAnsi="Arial" w:cs="Arial"/>
        </w:rPr>
      </w:pPr>
      <w:r w:rsidRPr="002468BF">
        <w:rPr>
          <w:rFonts w:ascii="Arial" w:eastAsia="Trebuchet MS" w:hAnsi="Arial" w:cs="Arial"/>
        </w:rPr>
        <w:t>Do the same with the following Christmas carols</w:t>
      </w:r>
      <w:r w:rsidR="00A53747" w:rsidRPr="002468BF">
        <w:rPr>
          <w:rFonts w:ascii="Arial" w:eastAsia="Trebuchet MS" w:hAnsi="Arial" w:cs="Arial"/>
        </w:rPr>
        <w:t xml:space="preserve"> (you can choose your own)</w:t>
      </w:r>
      <w:r w:rsidRPr="002468BF">
        <w:rPr>
          <w:rFonts w:ascii="Arial" w:eastAsia="Trebuchet MS" w:hAnsi="Arial" w:cs="Arial"/>
        </w:rPr>
        <w:t>:</w:t>
      </w:r>
    </w:p>
    <w:p w14:paraId="20119668" w14:textId="59ED13EE" w:rsidR="00664AF4" w:rsidRPr="002468BF" w:rsidRDefault="00664AF4" w:rsidP="00664AF4">
      <w:pPr>
        <w:pStyle w:val="Body"/>
        <w:numPr>
          <w:ilvl w:val="0"/>
          <w:numId w:val="1"/>
        </w:numPr>
        <w:rPr>
          <w:rFonts w:ascii="Arial" w:eastAsia="Trebuchet MS" w:hAnsi="Arial" w:cs="Arial"/>
        </w:rPr>
      </w:pPr>
      <w:r w:rsidRPr="002468BF">
        <w:rPr>
          <w:rFonts w:ascii="Arial" w:eastAsia="Trebuchet MS" w:hAnsi="Arial" w:cs="Arial"/>
        </w:rPr>
        <w:t>Once in Royal David’s City</w:t>
      </w:r>
    </w:p>
    <w:p w14:paraId="7722800D" w14:textId="6F20EFEF" w:rsidR="00664AF4" w:rsidRPr="002468BF" w:rsidRDefault="00664AF4" w:rsidP="00664AF4">
      <w:pPr>
        <w:pStyle w:val="Body"/>
        <w:numPr>
          <w:ilvl w:val="0"/>
          <w:numId w:val="1"/>
        </w:numPr>
        <w:rPr>
          <w:rFonts w:ascii="Arial" w:eastAsia="Trebuchet MS" w:hAnsi="Arial" w:cs="Arial"/>
        </w:rPr>
      </w:pPr>
      <w:r w:rsidRPr="002468BF">
        <w:rPr>
          <w:rFonts w:ascii="Arial" w:eastAsia="Trebuchet MS" w:hAnsi="Arial" w:cs="Arial"/>
        </w:rPr>
        <w:t>O Little Town of Bethlehem</w:t>
      </w:r>
    </w:p>
    <w:p w14:paraId="1C07C647" w14:textId="4257A594" w:rsidR="00664AF4" w:rsidRPr="002468BF" w:rsidRDefault="00664AF4" w:rsidP="00664AF4">
      <w:pPr>
        <w:pStyle w:val="Body"/>
        <w:numPr>
          <w:ilvl w:val="0"/>
          <w:numId w:val="1"/>
        </w:numPr>
        <w:rPr>
          <w:rFonts w:ascii="Arial" w:eastAsia="Trebuchet MS" w:hAnsi="Arial" w:cs="Arial"/>
        </w:rPr>
      </w:pPr>
      <w:r w:rsidRPr="002468BF">
        <w:rPr>
          <w:rFonts w:ascii="Arial" w:eastAsia="Trebuchet MS" w:hAnsi="Arial" w:cs="Arial"/>
        </w:rPr>
        <w:t>See Him Lying on a Bed of Straw (Calypso Carol)</w:t>
      </w:r>
    </w:p>
    <w:p w14:paraId="60CF1F01" w14:textId="67150F0C" w:rsidR="00664AF4" w:rsidRPr="002468BF" w:rsidRDefault="00A53747" w:rsidP="00664AF4">
      <w:pPr>
        <w:pStyle w:val="Body"/>
        <w:numPr>
          <w:ilvl w:val="0"/>
          <w:numId w:val="1"/>
        </w:numPr>
        <w:rPr>
          <w:rFonts w:ascii="Arial" w:eastAsia="Trebuchet MS" w:hAnsi="Arial" w:cs="Arial"/>
        </w:rPr>
      </w:pPr>
      <w:r w:rsidRPr="002468BF">
        <w:rPr>
          <w:rFonts w:ascii="Arial" w:eastAsia="Trebuchet MS" w:hAnsi="Arial" w:cs="Arial"/>
        </w:rPr>
        <w:t>O Holy Night</w:t>
      </w:r>
      <w:bookmarkStart w:id="0" w:name="_GoBack"/>
      <w:bookmarkEnd w:id="0"/>
    </w:p>
    <w:p w14:paraId="46E94C6F" w14:textId="77777777" w:rsidR="00A53747" w:rsidRPr="002468BF" w:rsidRDefault="00A53747" w:rsidP="00664AF4">
      <w:pPr>
        <w:pStyle w:val="Body"/>
        <w:rPr>
          <w:rFonts w:ascii="Arial" w:hAnsi="Arial" w:cs="Arial"/>
        </w:rPr>
      </w:pPr>
    </w:p>
    <w:p w14:paraId="04E5654C" w14:textId="39857103" w:rsidR="00664AF4" w:rsidRPr="002468BF" w:rsidRDefault="00A53747" w:rsidP="00664AF4">
      <w:pPr>
        <w:pStyle w:val="Body"/>
        <w:rPr>
          <w:rFonts w:ascii="Arial" w:eastAsia="Trebuchet MS" w:hAnsi="Arial" w:cs="Arial"/>
        </w:rPr>
      </w:pPr>
      <w:r w:rsidRPr="002468BF">
        <w:rPr>
          <w:rFonts w:ascii="Arial" w:hAnsi="Arial" w:cs="Arial"/>
          <w:b/>
        </w:rPr>
        <w:t>Share</w:t>
      </w:r>
      <w:r w:rsidRPr="002468BF">
        <w:rPr>
          <w:rFonts w:ascii="Arial" w:hAnsi="Arial" w:cs="Arial"/>
        </w:rPr>
        <w:t xml:space="preserve">: </w:t>
      </w:r>
      <w:r w:rsidR="00664AF4" w:rsidRPr="002468BF">
        <w:rPr>
          <w:rFonts w:ascii="Arial" w:hAnsi="Arial" w:cs="Arial"/>
        </w:rPr>
        <w:t>One Egyptian viewer of SAT-7</w:t>
      </w:r>
      <w:r w:rsidRPr="002468BF">
        <w:rPr>
          <w:rFonts w:ascii="Arial" w:hAnsi="Arial" w:cs="Arial"/>
        </w:rPr>
        <w:t>’s</w:t>
      </w:r>
      <w:r w:rsidR="00664AF4" w:rsidRPr="002468BF">
        <w:rPr>
          <w:rFonts w:ascii="Arial" w:hAnsi="Arial" w:cs="Arial"/>
        </w:rPr>
        <w:t xml:space="preserve"> show </w:t>
      </w:r>
      <w:r w:rsidR="00664AF4" w:rsidRPr="002468BF">
        <w:rPr>
          <w:rFonts w:ascii="Arial" w:hAnsi="Arial" w:cs="Arial"/>
          <w:i/>
          <w:iCs/>
        </w:rPr>
        <w:t xml:space="preserve">Keep on Singing </w:t>
      </w:r>
      <w:r w:rsidR="00664AF4" w:rsidRPr="002468BF">
        <w:rPr>
          <w:rFonts w:ascii="Arial" w:hAnsi="Arial" w:cs="Arial"/>
        </w:rPr>
        <w:t>wrote to tell us, “I watched one of your songs for the first time while I was going through a very hard time, and I felt the voice of the Lord speaking to me through it. I pray that the song will be a message of comfort to anyone who is afraid or troubled.”</w:t>
      </w:r>
    </w:p>
    <w:p w14:paraId="6F6BD8B7" w14:textId="77777777" w:rsidR="00664AF4" w:rsidRPr="002468BF" w:rsidRDefault="00664AF4" w:rsidP="00664AF4">
      <w:pPr>
        <w:pStyle w:val="Body"/>
        <w:rPr>
          <w:rFonts w:ascii="Arial" w:eastAsia="Trebuchet MS" w:hAnsi="Arial" w:cs="Arial"/>
        </w:rPr>
      </w:pPr>
    </w:p>
    <w:p w14:paraId="48AC23F9" w14:textId="3BF20CF8" w:rsidR="004E57D7" w:rsidRPr="002468BF" w:rsidRDefault="00A53747" w:rsidP="006F1417">
      <w:pPr>
        <w:pStyle w:val="Body"/>
        <w:rPr>
          <w:rFonts w:ascii="Arial" w:hAnsi="Arial" w:cs="Arial"/>
        </w:rPr>
      </w:pPr>
      <w:r w:rsidRPr="002468BF">
        <w:rPr>
          <w:rFonts w:ascii="Arial" w:hAnsi="Arial" w:cs="Arial"/>
          <w:b/>
        </w:rPr>
        <w:t>Extra Challenge</w:t>
      </w:r>
      <w:r w:rsidRPr="002468BF">
        <w:rPr>
          <w:rFonts w:ascii="Arial" w:hAnsi="Arial" w:cs="Arial"/>
        </w:rPr>
        <w:t>: Find other songs that identify Jesus and give the reason why He came to earth. Perhaps you can display all the names given to Jesus through song, and the way in which songs express His purpose and mission.</w:t>
      </w:r>
    </w:p>
    <w:sectPr w:rsidR="004E57D7" w:rsidRPr="002468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571D9"/>
    <w:multiLevelType w:val="hybridMultilevel"/>
    <w:tmpl w:val="3892859C"/>
    <w:lvl w:ilvl="0" w:tplc="FB825E04">
      <w:numFmt w:val="bullet"/>
      <w:lvlText w:val="-"/>
      <w:lvlJc w:val="left"/>
      <w:pPr>
        <w:ind w:left="420" w:hanging="360"/>
      </w:pPr>
      <w:rPr>
        <w:rFonts w:ascii="Trebuchet MS" w:eastAsia="Trebuchet MS" w:hAnsi="Trebuchet MS" w:cs="Trebuchet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F4"/>
    <w:rsid w:val="002468BF"/>
    <w:rsid w:val="004E57D7"/>
    <w:rsid w:val="00664AF4"/>
    <w:rsid w:val="006F1417"/>
    <w:rsid w:val="00A53747"/>
    <w:rsid w:val="00D00E5E"/>
    <w:rsid w:val="00F1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EE16"/>
  <w15:chartTrackingRefBased/>
  <w15:docId w15:val="{C6836459-4A2C-48E7-9A2C-16C88DF5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4AF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Passmore</dc:creator>
  <cp:keywords/>
  <dc:description/>
  <cp:lastModifiedBy>Emily Shurmer</cp:lastModifiedBy>
  <cp:revision>5</cp:revision>
  <dcterms:created xsi:type="dcterms:W3CDTF">2018-10-25T14:01:00Z</dcterms:created>
  <dcterms:modified xsi:type="dcterms:W3CDTF">2018-11-06T15:28:00Z</dcterms:modified>
</cp:coreProperties>
</file>